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51F7" w14:textId="77777777" w:rsidR="00A14899" w:rsidRDefault="00431AF2">
      <w:pPr>
        <w:jc w:val="center"/>
      </w:pPr>
      <w:bookmarkStart w:id="0" w:name="_GoBack"/>
      <w:bookmarkEnd w:id="0"/>
      <w:r>
        <w:tab/>
      </w:r>
    </w:p>
    <w:p w14:paraId="4BBF5A27" w14:textId="77777777" w:rsidR="00047EAF" w:rsidRDefault="00047EAF" w:rsidP="00047EAF">
      <w:pPr>
        <w:pStyle w:val="NormalWeb"/>
        <w:spacing w:before="0" w:beforeAutospacing="0" w:after="0" w:afterAutospacing="0"/>
      </w:pPr>
    </w:p>
    <w:p w14:paraId="06F279D1" w14:textId="2443E367" w:rsidR="00903564" w:rsidRPr="00123D06" w:rsidRDefault="00903564" w:rsidP="00047EA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23D06">
        <w:rPr>
          <w:b/>
          <w:bCs/>
        </w:rPr>
        <w:t>CITY OF BELOIT</w:t>
      </w:r>
      <w:r w:rsidR="00CE635D">
        <w:rPr>
          <w:b/>
          <w:bCs/>
        </w:rPr>
        <w:t>, WISCONSIN</w:t>
      </w:r>
    </w:p>
    <w:p w14:paraId="1F37ECC4" w14:textId="77777777" w:rsidR="006D1696" w:rsidRPr="00123D06" w:rsidRDefault="006D1696" w:rsidP="00903564">
      <w:pPr>
        <w:pStyle w:val="NormalWeb"/>
        <w:spacing w:before="0" w:beforeAutospacing="0" w:after="0" w:afterAutospacing="0"/>
        <w:rPr>
          <w:b/>
          <w:bCs/>
        </w:rPr>
      </w:pPr>
    </w:p>
    <w:p w14:paraId="3F82EAA1" w14:textId="77777777" w:rsidR="00047EAF" w:rsidRPr="00123D06" w:rsidRDefault="006D1696" w:rsidP="00047EA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23D06">
        <w:rPr>
          <w:b/>
          <w:bCs/>
          <w:caps/>
        </w:rPr>
        <w:t>Beloit Housing Authority</w:t>
      </w:r>
      <w:r w:rsidR="00047EAF" w:rsidRPr="00123D06">
        <w:rPr>
          <w:b/>
          <w:bCs/>
        </w:rPr>
        <w:t xml:space="preserve"> </w:t>
      </w:r>
      <w:r w:rsidR="00903564" w:rsidRPr="00123D06">
        <w:rPr>
          <w:b/>
          <w:bCs/>
        </w:rPr>
        <w:t>DIRECTOR</w:t>
      </w:r>
    </w:p>
    <w:p w14:paraId="1C6FEAA6" w14:textId="77777777" w:rsidR="00047EAF" w:rsidRDefault="00047EAF" w:rsidP="00047EAF">
      <w:pPr>
        <w:pStyle w:val="NormalWeb"/>
        <w:spacing w:before="0" w:beforeAutospacing="0" w:after="0" w:afterAutospacing="0"/>
      </w:pPr>
    </w:p>
    <w:p w14:paraId="0C8992B6" w14:textId="50268EC5" w:rsidR="006D1696" w:rsidRDefault="00903564" w:rsidP="00212511">
      <w:pPr>
        <w:pStyle w:val="NormalWeb"/>
        <w:spacing w:before="0" w:beforeAutospacing="0" w:after="0" w:afterAutospacing="0"/>
        <w:jc w:val="both"/>
      </w:pPr>
      <w:r w:rsidRPr="00705217">
        <w:rPr>
          <w:b/>
        </w:rPr>
        <w:t>Beloit, Wisconsin</w:t>
      </w:r>
      <w:r>
        <w:t xml:space="preserve"> (36,966) </w:t>
      </w:r>
      <w:r w:rsidR="007975C5">
        <w:t xml:space="preserve">Beloit is </w:t>
      </w:r>
      <w:r w:rsidR="00E858DA">
        <w:t xml:space="preserve">seeking a highly professional, </w:t>
      </w:r>
      <w:r w:rsidR="00397CEF">
        <w:t xml:space="preserve">experienced </w:t>
      </w:r>
      <w:r w:rsidR="00E858DA">
        <w:t xml:space="preserve">candidate to fill a </w:t>
      </w:r>
      <w:r w:rsidR="006C24CB">
        <w:t xml:space="preserve">challenging </w:t>
      </w:r>
      <w:r w:rsidR="00557867">
        <w:t>opportunity</w:t>
      </w:r>
      <w:r w:rsidR="00047EAF">
        <w:t xml:space="preserve"> available </w:t>
      </w:r>
      <w:r w:rsidR="006D1696">
        <w:t xml:space="preserve">with the Beloit Housing Authority.  The Director is responsible for assuring that the Beloit Housing Authority (BHA) is operated and controlled in accordance with </w:t>
      </w:r>
      <w:r w:rsidR="00982336">
        <w:t>the Department of Housing and Urban Development (</w:t>
      </w:r>
      <w:r w:rsidR="006D1696">
        <w:t>HUD</w:t>
      </w:r>
      <w:r w:rsidR="00982336">
        <w:t>)</w:t>
      </w:r>
      <w:r w:rsidR="006D1696">
        <w:t xml:space="preserve"> regulations.  This position assures Public Housing and Section 8 tenants are housed in decent, safe, sanitary, and affordable housing.  </w:t>
      </w:r>
      <w:r w:rsidR="006C24CB">
        <w:t>The Director</w:t>
      </w:r>
      <w:r w:rsidR="006D1696">
        <w:t xml:space="preserve"> maintains the fiscal </w:t>
      </w:r>
      <w:r w:rsidR="006C24CB">
        <w:t>sustainability</w:t>
      </w:r>
      <w:r w:rsidR="006D1696">
        <w:t xml:space="preserve"> of the Beloit Housing Authority for the purposes of meeting tax credit obligations and assures the future </w:t>
      </w:r>
      <w:r w:rsidR="006C24CB">
        <w:t>ownership</w:t>
      </w:r>
      <w:r w:rsidR="006D1696">
        <w:t xml:space="preserve"> of BHA properties.</w:t>
      </w:r>
    </w:p>
    <w:p w14:paraId="14CE10A2" w14:textId="77777777" w:rsidR="006D1696" w:rsidRDefault="006D1696" w:rsidP="00212511">
      <w:pPr>
        <w:pStyle w:val="NormalWeb"/>
        <w:spacing w:before="0" w:beforeAutospacing="0" w:after="0" w:afterAutospacing="0"/>
        <w:jc w:val="both"/>
      </w:pPr>
    </w:p>
    <w:p w14:paraId="4060D963" w14:textId="77777777" w:rsidR="008D6319" w:rsidRDefault="006C24CB" w:rsidP="00212511">
      <w:pPr>
        <w:pStyle w:val="NormalWeb"/>
        <w:spacing w:before="0" w:beforeAutospacing="0" w:after="0" w:afterAutospacing="0"/>
        <w:jc w:val="both"/>
      </w:pPr>
      <w:r>
        <w:t>Responsibilities</w:t>
      </w:r>
      <w:r w:rsidR="006D1696">
        <w:t xml:space="preserve"> include </w:t>
      </w:r>
      <w:r w:rsidR="00982336">
        <w:t>managing</w:t>
      </w:r>
      <w:r w:rsidR="006D1696">
        <w:t xml:space="preserve"> residential properties, identifying housing </w:t>
      </w:r>
      <w:r>
        <w:t>affordability</w:t>
      </w:r>
      <w:r w:rsidR="006D1696">
        <w:t xml:space="preserve"> issues and recommending strategies for addressing such issues.  Duties include managing </w:t>
      </w:r>
      <w:r w:rsidR="00982336">
        <w:t>housing-</w:t>
      </w:r>
      <w:r>
        <w:t xml:space="preserve">related programs including the </w:t>
      </w:r>
      <w:r w:rsidR="006D1696">
        <w:t>Public Housing</w:t>
      </w:r>
      <w:r>
        <w:t xml:space="preserve"> Program</w:t>
      </w:r>
      <w:r w:rsidR="006D1696">
        <w:t>, Section 8 Housing Assistance Payment</w:t>
      </w:r>
      <w:r>
        <w:t xml:space="preserve"> Program</w:t>
      </w:r>
      <w:r w:rsidR="006D1696">
        <w:t>, Family Self-Sufficiency</w:t>
      </w:r>
      <w:r>
        <w:t xml:space="preserve"> Program and Homeownership Voucher Program.  The successful candidate will monitor and assure compliance with the rules, regulations, policies and procedures established by Community Development Authority (</w:t>
      </w:r>
      <w:r w:rsidR="00982336">
        <w:t>CD</w:t>
      </w:r>
      <w:r>
        <w:t>A) Board, HUD, federal, state and local government.  This position oversees the BHA daily operations including performance management, records management, budget and statutory compliance and the supervision of the BHA staff.</w:t>
      </w:r>
      <w:r w:rsidR="00123D06">
        <w:t xml:space="preserve">  This position requires occasional evening and weekend work.</w:t>
      </w:r>
    </w:p>
    <w:p w14:paraId="5E809031" w14:textId="77777777" w:rsidR="008D6319" w:rsidRDefault="008D6319" w:rsidP="00212511">
      <w:pPr>
        <w:pStyle w:val="NormalWeb"/>
        <w:spacing w:before="0" w:beforeAutospacing="0" w:after="0" w:afterAutospacing="0"/>
        <w:jc w:val="both"/>
      </w:pPr>
    </w:p>
    <w:p w14:paraId="052890DB" w14:textId="77777777" w:rsidR="00E858DA" w:rsidRDefault="00E858DA" w:rsidP="00212511">
      <w:pPr>
        <w:pStyle w:val="NormalWeb"/>
        <w:spacing w:before="0" w:beforeAutospacing="0" w:after="0" w:afterAutospacing="0"/>
        <w:jc w:val="both"/>
      </w:pPr>
      <w:r>
        <w:t>Qualified individuals will be expected to have:</w:t>
      </w:r>
    </w:p>
    <w:p w14:paraId="0049C800" w14:textId="77777777" w:rsidR="00E858DA" w:rsidRDefault="00E858DA" w:rsidP="00212511">
      <w:pPr>
        <w:pStyle w:val="NormalWeb"/>
        <w:spacing w:before="0" w:beforeAutospacing="0" w:after="0" w:afterAutospacing="0"/>
        <w:jc w:val="both"/>
      </w:pPr>
    </w:p>
    <w:p w14:paraId="298A6272" w14:textId="77777777" w:rsidR="00E858DA" w:rsidRDefault="00E858DA" w:rsidP="0021251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A minimum of five (5) years’ experience</w:t>
      </w:r>
      <w:r w:rsidR="00397CEF">
        <w:t>,</w:t>
      </w:r>
      <w:r>
        <w:t xml:space="preserve"> including supervisory experience</w:t>
      </w:r>
      <w:r w:rsidR="00397CEF">
        <w:t>,</w:t>
      </w:r>
      <w:r>
        <w:t xml:space="preserve"> in an agency or community of comparable complexity.</w:t>
      </w:r>
    </w:p>
    <w:p w14:paraId="3CEF7CF8" w14:textId="5759F46E" w:rsidR="00E858DA" w:rsidRDefault="00E858DA" w:rsidP="0021251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A bachelor’s degree or equivalent in the area of public policy or similar field of study.</w:t>
      </w:r>
      <w:r w:rsidR="00397CEF">
        <w:t xml:space="preserve"> A master’s degree is preferred.</w:t>
      </w:r>
    </w:p>
    <w:p w14:paraId="4A99F7E1" w14:textId="3102FB86" w:rsidR="00E858DA" w:rsidRDefault="00E858DA" w:rsidP="0021251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An approachable, </w:t>
      </w:r>
      <w:r w:rsidR="008D62FB">
        <w:t>team-oriented</w:t>
      </w:r>
      <w:r>
        <w:t xml:space="preserve"> leadership style with extensive knowledge of and practice in housing programs and policies and Public Housing Authority (PHA) accounting practices and procedures.</w:t>
      </w:r>
    </w:p>
    <w:p w14:paraId="61F37D41" w14:textId="77777777" w:rsidR="00606C6A" w:rsidRDefault="00E858DA" w:rsidP="00606C6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A Public Housing Executive Management Certification, Housing Choice Voucher Executive Management Certification, Low-Income Tax Credit Specialist Certification, Housing Quality Standards Certification and Uniform Physical Condition Standards Certification are required.</w:t>
      </w:r>
    </w:p>
    <w:p w14:paraId="3B0535E2" w14:textId="51E82B0A" w:rsidR="00606C6A" w:rsidRPr="00606C6A" w:rsidRDefault="00606C6A" w:rsidP="00606C6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Candidates will have a</w:t>
      </w:r>
      <w:r w:rsidR="00123D06" w:rsidRPr="00606C6A">
        <w:t xml:space="preserve"> creative, problem-solving approach and well developed interpersonal communication skills.</w:t>
      </w:r>
    </w:p>
    <w:p w14:paraId="1903A6F8" w14:textId="52C801C3" w:rsidR="00606C6A" w:rsidRPr="00606C6A" w:rsidRDefault="00606C6A" w:rsidP="00606C6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606C6A">
        <w:t>Candidates will foster a respect for the diversity of Beloit residents and will advocate equity in housing matters.</w:t>
      </w:r>
    </w:p>
    <w:p w14:paraId="5AEEB22E" w14:textId="52B03D93" w:rsidR="00123D06" w:rsidRDefault="00123D06" w:rsidP="0021251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An ability to establish and maintain an effective working relationship with staff, elected and appointed officials, government agencies, service and community organizations, private business and the general </w:t>
      </w:r>
      <w:r w:rsidR="008D62FB">
        <w:t>p</w:t>
      </w:r>
      <w:r>
        <w:t>ublic.</w:t>
      </w:r>
    </w:p>
    <w:p w14:paraId="12366C73" w14:textId="77777777" w:rsidR="00E858DA" w:rsidRDefault="00E858DA" w:rsidP="00212511">
      <w:pPr>
        <w:pStyle w:val="NormalWeb"/>
        <w:spacing w:before="0" w:beforeAutospacing="0" w:after="0" w:afterAutospacing="0"/>
        <w:jc w:val="both"/>
      </w:pPr>
    </w:p>
    <w:p w14:paraId="4CEB342B" w14:textId="1948A51F" w:rsidR="00123D06" w:rsidRPr="009F51D4" w:rsidRDefault="00123D06" w:rsidP="00212511">
      <w:pPr>
        <w:pStyle w:val="NormalWeb"/>
        <w:spacing w:before="0" w:beforeAutospacing="0" w:after="0" w:afterAutospacing="0"/>
        <w:jc w:val="both"/>
      </w:pPr>
      <w:r>
        <w:t>Starting salary range is $62,</w:t>
      </w:r>
      <w:r w:rsidR="00B638D1">
        <w:t xml:space="preserve">000 </w:t>
      </w:r>
      <w:r>
        <w:t>-</w:t>
      </w:r>
      <w:r w:rsidR="00B638D1">
        <w:t xml:space="preserve"> $</w:t>
      </w:r>
      <w:r>
        <w:t>78,</w:t>
      </w:r>
      <w:r w:rsidR="00B638D1">
        <w:t>000</w:t>
      </w:r>
      <w:r>
        <w:t xml:space="preserve"> per year depending on qualifications and experience.  Apply </w:t>
      </w:r>
      <w:r w:rsidR="00872E47">
        <w:t xml:space="preserve">online at </w:t>
      </w:r>
      <w:hyperlink r:id="rId8" w:history="1">
        <w:r w:rsidR="00872E47" w:rsidRPr="00C83ECA">
          <w:rPr>
            <w:rStyle w:val="Hyperlink"/>
          </w:rPr>
          <w:t>www.govhrusa.com/current-positions/recruitment</w:t>
        </w:r>
      </w:hyperlink>
      <w:r w:rsidR="00872E47">
        <w:t xml:space="preserve"> </w:t>
      </w:r>
      <w:r>
        <w:t>with resume, cover letter and contact information for 5 professional references by April 20, 2018 to Kathleen Rush, GovHRUSA.  Tel: 847</w:t>
      </w:r>
      <w:r w:rsidR="00BA3905">
        <w:t>-</w:t>
      </w:r>
      <w:r>
        <w:t xml:space="preserve">380-3240 or email: </w:t>
      </w:r>
      <w:hyperlink r:id="rId9" w:history="1">
        <w:r w:rsidR="00872E47" w:rsidRPr="00C83ECA">
          <w:rPr>
            <w:rStyle w:val="Hyperlink"/>
          </w:rPr>
          <w:t>KRush@GovHRUSA.com</w:t>
        </w:r>
      </w:hyperlink>
      <w:r>
        <w:t>.</w:t>
      </w:r>
      <w:r w:rsidR="009F51D4">
        <w:t xml:space="preserve">  </w:t>
      </w:r>
      <w:r w:rsidR="009F51D4" w:rsidRPr="009F51D4">
        <w:rPr>
          <w:rStyle w:val="Strong"/>
          <w:color w:val="333333"/>
          <w:shd w:val="clear" w:color="auto" w:fill="FFFFFF"/>
        </w:rPr>
        <w:t>The City of Beloit is an Equal Opportunity Employer.</w:t>
      </w:r>
    </w:p>
    <w:p w14:paraId="763D3EE4" w14:textId="77777777" w:rsidR="00123D06" w:rsidRPr="009F51D4" w:rsidRDefault="00123D06" w:rsidP="00212511">
      <w:pPr>
        <w:pStyle w:val="NormalWeb"/>
        <w:spacing w:before="0" w:beforeAutospacing="0" w:after="0" w:afterAutospacing="0"/>
        <w:jc w:val="both"/>
      </w:pPr>
    </w:p>
    <w:p w14:paraId="26A2B8E6" w14:textId="46407075" w:rsidR="00123D06" w:rsidRPr="00B638D1" w:rsidRDefault="00B638D1" w:rsidP="00212511">
      <w:pPr>
        <w:pStyle w:val="NormalWeb"/>
        <w:spacing w:before="0" w:beforeAutospacing="0" w:after="0" w:afterAutospacing="0"/>
        <w:jc w:val="both"/>
        <w:rPr>
          <w:rStyle w:val="Hyperlink"/>
        </w:rPr>
      </w:pPr>
      <w:r>
        <w:fldChar w:fldCharType="begin"/>
      </w:r>
      <w:r>
        <w:instrText xml:space="preserve"> HYPERLINK "http://govhrusa.applytojob.com/apply/05qt63G1nX/Beloit-Wisconsin-Beloit-Housing-Authority-Director" </w:instrText>
      </w:r>
      <w:r>
        <w:fldChar w:fldCharType="separate"/>
      </w:r>
      <w:r w:rsidR="00123D06" w:rsidRPr="00B638D1">
        <w:rPr>
          <w:rStyle w:val="Hyperlink"/>
        </w:rPr>
        <w:t xml:space="preserve"> </w:t>
      </w:r>
      <w:r w:rsidR="00123D06" w:rsidRPr="00B638D1">
        <w:rPr>
          <w:rStyle w:val="Hyperlink"/>
          <w:rFonts w:ascii="Palatino Linotype" w:hAnsi="Palatino Linotype"/>
        </w:rPr>
        <w:t xml:space="preserve">Click Here to Apply </w:t>
      </w:r>
    </w:p>
    <w:p w14:paraId="295D2A97" w14:textId="31270E99" w:rsidR="00A14899" w:rsidRDefault="00B638D1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fldChar w:fldCharType="end"/>
      </w:r>
      <w:r w:rsidR="00123D06">
        <w:rPr>
          <w:rFonts w:ascii="Palatino Linotype" w:hAnsi="Palatino Linotype"/>
          <w:color w:val="000000"/>
        </w:rPr>
        <w:t xml:space="preserve"> </w:t>
      </w:r>
    </w:p>
    <w:sectPr w:rsidR="00A148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E62B" w14:textId="77777777" w:rsidR="002E216D" w:rsidRDefault="002E216D">
      <w:r>
        <w:separator/>
      </w:r>
    </w:p>
  </w:endnote>
  <w:endnote w:type="continuationSeparator" w:id="0">
    <w:p w14:paraId="1E6BAD8A" w14:textId="77777777" w:rsidR="002E216D" w:rsidRDefault="002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C76C" w14:textId="77777777" w:rsidR="002E216D" w:rsidRDefault="002E216D">
      <w:r>
        <w:separator/>
      </w:r>
    </w:p>
  </w:footnote>
  <w:footnote w:type="continuationSeparator" w:id="0">
    <w:p w14:paraId="03AAF353" w14:textId="77777777" w:rsidR="002E216D" w:rsidRDefault="002E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00F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271F"/>
    <w:multiLevelType w:val="hybridMultilevel"/>
    <w:tmpl w:val="6AA82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A7B2D"/>
    <w:multiLevelType w:val="multilevel"/>
    <w:tmpl w:val="6AA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D4738"/>
    <w:multiLevelType w:val="hybridMultilevel"/>
    <w:tmpl w:val="6316C7F4"/>
    <w:lvl w:ilvl="0" w:tplc="3150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64885"/>
    <w:multiLevelType w:val="hybridMultilevel"/>
    <w:tmpl w:val="A0A8FF1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8216B"/>
    <w:multiLevelType w:val="hybridMultilevel"/>
    <w:tmpl w:val="BBEE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32FD"/>
    <w:multiLevelType w:val="hybridMultilevel"/>
    <w:tmpl w:val="BBA4F3F4"/>
    <w:lvl w:ilvl="0" w:tplc="3EF82D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881"/>
    <w:multiLevelType w:val="multilevel"/>
    <w:tmpl w:val="A0A8FF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9"/>
    <w:rsid w:val="00025B2B"/>
    <w:rsid w:val="00047EAF"/>
    <w:rsid w:val="00061941"/>
    <w:rsid w:val="000C05F2"/>
    <w:rsid w:val="001124AD"/>
    <w:rsid w:val="00123D06"/>
    <w:rsid w:val="00152114"/>
    <w:rsid w:val="00152FDA"/>
    <w:rsid w:val="00177EB4"/>
    <w:rsid w:val="00184E5B"/>
    <w:rsid w:val="001C1E94"/>
    <w:rsid w:val="00212511"/>
    <w:rsid w:val="00221290"/>
    <w:rsid w:val="0022181C"/>
    <w:rsid w:val="00227571"/>
    <w:rsid w:val="002A4197"/>
    <w:rsid w:val="002E216D"/>
    <w:rsid w:val="002E6607"/>
    <w:rsid w:val="00335C51"/>
    <w:rsid w:val="00352E53"/>
    <w:rsid w:val="00353625"/>
    <w:rsid w:val="003748E1"/>
    <w:rsid w:val="00392D5B"/>
    <w:rsid w:val="00397CEF"/>
    <w:rsid w:val="003D0058"/>
    <w:rsid w:val="00411F6E"/>
    <w:rsid w:val="00431AF2"/>
    <w:rsid w:val="004414D0"/>
    <w:rsid w:val="004B0A26"/>
    <w:rsid w:val="004D30C8"/>
    <w:rsid w:val="004E7D79"/>
    <w:rsid w:val="004F4902"/>
    <w:rsid w:val="005153AC"/>
    <w:rsid w:val="0053322C"/>
    <w:rsid w:val="005434C0"/>
    <w:rsid w:val="005468BA"/>
    <w:rsid w:val="005527E1"/>
    <w:rsid w:val="00557867"/>
    <w:rsid w:val="00570832"/>
    <w:rsid w:val="005A1890"/>
    <w:rsid w:val="005D76CA"/>
    <w:rsid w:val="006043D1"/>
    <w:rsid w:val="00606C6A"/>
    <w:rsid w:val="0065784F"/>
    <w:rsid w:val="00662EE1"/>
    <w:rsid w:val="006C24CB"/>
    <w:rsid w:val="006D1696"/>
    <w:rsid w:val="00705217"/>
    <w:rsid w:val="007137CD"/>
    <w:rsid w:val="00756DD4"/>
    <w:rsid w:val="00793D06"/>
    <w:rsid w:val="007975C5"/>
    <w:rsid w:val="00814193"/>
    <w:rsid w:val="00872E47"/>
    <w:rsid w:val="00875D5A"/>
    <w:rsid w:val="008C3A85"/>
    <w:rsid w:val="008D62FB"/>
    <w:rsid w:val="008D6319"/>
    <w:rsid w:val="00903564"/>
    <w:rsid w:val="009441D8"/>
    <w:rsid w:val="00960F27"/>
    <w:rsid w:val="00982336"/>
    <w:rsid w:val="009A4DA7"/>
    <w:rsid w:val="009E37C5"/>
    <w:rsid w:val="009F51D4"/>
    <w:rsid w:val="009F681A"/>
    <w:rsid w:val="00A000A7"/>
    <w:rsid w:val="00A14899"/>
    <w:rsid w:val="00A2678B"/>
    <w:rsid w:val="00A30831"/>
    <w:rsid w:val="00A42B1D"/>
    <w:rsid w:val="00A61962"/>
    <w:rsid w:val="00A8293E"/>
    <w:rsid w:val="00A95064"/>
    <w:rsid w:val="00AA1C93"/>
    <w:rsid w:val="00AE5CFA"/>
    <w:rsid w:val="00B0230A"/>
    <w:rsid w:val="00B209B4"/>
    <w:rsid w:val="00B569EA"/>
    <w:rsid w:val="00B638D1"/>
    <w:rsid w:val="00B71FB7"/>
    <w:rsid w:val="00B942D4"/>
    <w:rsid w:val="00BA3905"/>
    <w:rsid w:val="00C11401"/>
    <w:rsid w:val="00C42205"/>
    <w:rsid w:val="00C45FA6"/>
    <w:rsid w:val="00C501D2"/>
    <w:rsid w:val="00C75B47"/>
    <w:rsid w:val="00CA0E3E"/>
    <w:rsid w:val="00CB10CA"/>
    <w:rsid w:val="00CD5F1A"/>
    <w:rsid w:val="00CD6ED9"/>
    <w:rsid w:val="00CE635D"/>
    <w:rsid w:val="00CF2029"/>
    <w:rsid w:val="00D41B4E"/>
    <w:rsid w:val="00D75538"/>
    <w:rsid w:val="00D93461"/>
    <w:rsid w:val="00E10464"/>
    <w:rsid w:val="00E17F4F"/>
    <w:rsid w:val="00E26D58"/>
    <w:rsid w:val="00E43A8A"/>
    <w:rsid w:val="00E60B98"/>
    <w:rsid w:val="00E858DA"/>
    <w:rsid w:val="00EF3CC2"/>
    <w:rsid w:val="00F119E2"/>
    <w:rsid w:val="00F328DC"/>
    <w:rsid w:val="00F83FC6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ECB55"/>
  <w15:docId w15:val="{A8873D87-1F94-4F98-A5C8-65CBD7A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270"/>
        <w:tab w:val="left" w:pos="450"/>
        <w:tab w:val="left" w:pos="4320"/>
      </w:tabs>
      <w:ind w:right="10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47EAF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D62FB"/>
    <w:rPr>
      <w:rFonts w:ascii="Arial" w:hAnsi="Arial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638D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F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hrusa.com/current-positions/recrui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ush@GovHR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9DDD-AFA9-45DB-8A1C-FCA386FE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Beloit</Company>
  <LinksUpToDate>false</LinksUpToDate>
  <CharactersWithSpaces>3385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http://govhrusa.applytojob.com/apply/gLhPHlKrai/La-Grange-IL-Village-Manager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mailto:KRush@GovHRUSA.com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Simpson PHR</dc:creator>
  <cp:keywords/>
  <cp:lastModifiedBy>Jim Lincoln</cp:lastModifiedBy>
  <cp:revision>2</cp:revision>
  <cp:lastPrinted>2018-03-16T18:44:00Z</cp:lastPrinted>
  <dcterms:created xsi:type="dcterms:W3CDTF">2018-04-10T20:23:00Z</dcterms:created>
  <dcterms:modified xsi:type="dcterms:W3CDTF">2018-04-10T20:23:00Z</dcterms:modified>
</cp:coreProperties>
</file>