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0A" w:rsidRDefault="002C3594">
      <w:r>
        <w:t>The Superior Housing Authority of Superior, WI seeks applicants for the position of Interim Executive Director during their search for a full time permanent Executive Director. Consideration will be given to full-time or part-time for the Interim position. The Superior Housing Authority manages 466 public housing units, 169 Housing Choice Vouchers and handles property management for 6 privately owned developments in the city of Superior. Applicant must have the ability to maintain excellent working relationships with HUD, staff, residents, owners and the board of commissioners.</w:t>
      </w:r>
      <w:r w:rsidR="00A0610A">
        <w:t xml:space="preserve"> </w:t>
      </w:r>
    </w:p>
    <w:p w:rsidR="00A0610A" w:rsidRDefault="00A0610A">
      <w:r>
        <w:t xml:space="preserve">Candidates will possess experience in administration, staff supervision, capital fund programs, and ability to understand Federal, State and local Housing Regulations. Previous experience working in a PHA </w:t>
      </w:r>
      <w:r w:rsidR="00B64777">
        <w:t>required</w:t>
      </w:r>
      <w:r>
        <w:t>. Bachelor’s degree req</w:t>
      </w:r>
      <w:r w:rsidR="00B64777">
        <w:t>uired.</w:t>
      </w:r>
    </w:p>
    <w:p w:rsidR="00A0610A" w:rsidRDefault="00A0610A">
      <w:r>
        <w:t>Please submit cover lette</w:t>
      </w:r>
      <w:r w:rsidR="009F2BD0">
        <w:t xml:space="preserve">r, </w:t>
      </w:r>
      <w:r>
        <w:t>resume</w:t>
      </w:r>
      <w:r w:rsidR="009F2BD0">
        <w:t>, and references</w:t>
      </w:r>
      <w:r>
        <w:t xml:space="preserve"> by </w:t>
      </w:r>
      <w:r w:rsidR="009F2BD0">
        <w:t>3:00 pm CST,</w:t>
      </w:r>
      <w:bookmarkStart w:id="0" w:name="_GoBack"/>
      <w:bookmarkEnd w:id="0"/>
      <w:r w:rsidR="009F2BD0">
        <w:t xml:space="preserve"> </w:t>
      </w:r>
      <w:r>
        <w:t>Tuesday, October 17</w:t>
      </w:r>
      <w:r w:rsidRPr="00A0610A">
        <w:rPr>
          <w:vertAlign w:val="superscript"/>
        </w:rPr>
        <w:t>th</w:t>
      </w:r>
      <w:r>
        <w:t xml:space="preserve"> to </w:t>
      </w:r>
      <w:hyperlink r:id="rId4" w:history="1">
        <w:r w:rsidRPr="0008457D">
          <w:rPr>
            <w:rStyle w:val="Hyperlink"/>
          </w:rPr>
          <w:t>sandy@superiorhousing.org</w:t>
        </w:r>
      </w:hyperlink>
      <w:r>
        <w:t>. Or mail to Superior Housing Authority, PO Box 458, Superior, WI  54880. No faxes please.</w:t>
      </w:r>
    </w:p>
    <w:p w:rsidR="00A0610A" w:rsidRDefault="00A0610A"/>
    <w:p w:rsidR="00A0610A" w:rsidRDefault="00A0610A"/>
    <w:sectPr w:rsidR="00A0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4"/>
    <w:rsid w:val="002C3594"/>
    <w:rsid w:val="009F2BD0"/>
    <w:rsid w:val="00A0610A"/>
    <w:rsid w:val="00AC18FF"/>
    <w:rsid w:val="00B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1005"/>
  <w15:chartTrackingRefBased/>
  <w15:docId w15:val="{2203F834-4476-4434-B99D-C5857C4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y@superior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2</cp:revision>
  <dcterms:created xsi:type="dcterms:W3CDTF">2017-10-03T17:07:00Z</dcterms:created>
  <dcterms:modified xsi:type="dcterms:W3CDTF">2017-10-04T15:48:00Z</dcterms:modified>
</cp:coreProperties>
</file>